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1673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7CFE17CF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3AE45ED4" w14:textId="7E784937" w:rsidR="00A56298" w:rsidRPr="001102C0" w:rsidRDefault="006F3883" w:rsidP="00A56298">
      <w:pPr>
        <w:spacing w:after="0" w:line="240" w:lineRule="auto"/>
        <w:jc w:val="center"/>
        <w:rPr>
          <w:rFonts w:ascii="Courier New" w:hAnsi="Courier New" w:cs="Courier New"/>
          <w:b/>
          <w:szCs w:val="20"/>
        </w:rPr>
      </w:pPr>
      <w:r>
        <w:rPr>
          <w:rFonts w:ascii="Courier New" w:hAnsi="Courier New" w:cs="Courier New"/>
          <w:b/>
          <w:szCs w:val="20"/>
        </w:rPr>
        <w:t>2</w:t>
      </w:r>
      <w:r w:rsidRPr="000A334A">
        <w:rPr>
          <w:rFonts w:ascii="Courier New" w:hAnsi="Courier New" w:cs="Courier New"/>
          <w:b/>
          <w:szCs w:val="20"/>
          <w:vertAlign w:val="superscript"/>
        </w:rPr>
        <w:t>nd</w:t>
      </w:r>
      <w:r w:rsidR="000A334A">
        <w:rPr>
          <w:rFonts w:ascii="Courier New" w:hAnsi="Courier New" w:cs="Courier New"/>
          <w:b/>
          <w:szCs w:val="20"/>
        </w:rPr>
        <w:t xml:space="preserve"> </w:t>
      </w:r>
      <w:r w:rsidR="00A56298" w:rsidRPr="001102C0">
        <w:rPr>
          <w:rFonts w:ascii="Courier New" w:hAnsi="Courier New" w:cs="Courier New"/>
          <w:b/>
          <w:szCs w:val="20"/>
        </w:rPr>
        <w:t>Term, Lecture Program-MUHS_Batch_202</w:t>
      </w:r>
      <w:r w:rsidR="001102C0">
        <w:rPr>
          <w:rFonts w:ascii="Courier New" w:hAnsi="Courier New" w:cs="Courier New"/>
          <w:b/>
          <w:szCs w:val="20"/>
        </w:rPr>
        <w:t>4</w:t>
      </w:r>
      <w:r w:rsidR="00CA2823" w:rsidRPr="001102C0">
        <w:rPr>
          <w:rFonts w:ascii="Courier New" w:hAnsi="Courier New" w:cs="Courier New"/>
          <w:b/>
          <w:szCs w:val="20"/>
        </w:rPr>
        <w:t>, Month-</w:t>
      </w:r>
      <w:r>
        <w:rPr>
          <w:rFonts w:ascii="Courier New" w:hAnsi="Courier New" w:cs="Courier New"/>
          <w:b/>
          <w:szCs w:val="20"/>
        </w:rPr>
        <w:t xml:space="preserve">March </w:t>
      </w:r>
      <w:r w:rsidR="00CA2823" w:rsidRPr="001102C0">
        <w:rPr>
          <w:rFonts w:ascii="Courier New" w:hAnsi="Courier New" w:cs="Courier New"/>
          <w:b/>
          <w:szCs w:val="20"/>
        </w:rPr>
        <w:t>202</w:t>
      </w:r>
      <w:r w:rsidR="00F3700E">
        <w:rPr>
          <w:rFonts w:ascii="Courier New" w:hAnsi="Courier New" w:cs="Courier New"/>
          <w:b/>
          <w:szCs w:val="20"/>
        </w:rPr>
        <w:t>6</w:t>
      </w:r>
    </w:p>
    <w:p w14:paraId="6616C3F4" w14:textId="77777777" w:rsidR="00A56298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Hall- 4, New College Building</w:t>
      </w:r>
    </w:p>
    <w:p w14:paraId="1DF50822" w14:textId="7D0D1BA0" w:rsidR="00A56298" w:rsidRPr="00A56298" w:rsidRDefault="00A56298" w:rsidP="00A56298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Mon.&amp; Wed.: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 AM </w:t>
      </w:r>
      <w:r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Tues.: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</w:p>
    <w:p w14:paraId="126858C9" w14:textId="77777777" w:rsidR="00A56298" w:rsidRPr="0076484E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433"/>
        <w:gridCol w:w="997"/>
        <w:gridCol w:w="599"/>
        <w:gridCol w:w="4250"/>
        <w:gridCol w:w="1782"/>
      </w:tblGrid>
      <w:tr w:rsidR="00A56298" w:rsidRPr="00593070" w14:paraId="2A983730" w14:textId="77777777" w:rsidTr="006F3883">
        <w:trPr>
          <w:trHeight w:val="386"/>
        </w:trPr>
        <w:tc>
          <w:tcPr>
            <w:tcW w:w="0" w:type="auto"/>
            <w:vAlign w:val="center"/>
          </w:tcPr>
          <w:p w14:paraId="4822D52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7B576971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63750A10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0" w:type="auto"/>
            <w:vAlign w:val="center"/>
            <w:hideMark/>
          </w:tcPr>
          <w:p w14:paraId="1C0FE4F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0FA7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6F3883" w:rsidRPr="00593070" w14:paraId="30353E4F" w14:textId="77777777" w:rsidTr="00FB4326">
        <w:trPr>
          <w:trHeight w:val="386"/>
        </w:trPr>
        <w:tc>
          <w:tcPr>
            <w:tcW w:w="0" w:type="auto"/>
            <w:vAlign w:val="center"/>
          </w:tcPr>
          <w:p w14:paraId="675C2514" w14:textId="09F7E6F1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4F80" w14:textId="35CFAE83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02.03.26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1B62C" w14:textId="7B669C39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67333" w14:textId="2A841F3C" w:rsidR="006F3883" w:rsidRPr="00F3700E" w:rsidRDefault="006F3883" w:rsidP="00FB43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Chemotherapy of Tuberculosis -I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E54B9" w14:textId="29AF0343" w:rsidR="006F3883" w:rsidRPr="00593070" w:rsidRDefault="006F3883" w:rsidP="006F3883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Ankita Rao</w:t>
            </w:r>
          </w:p>
        </w:tc>
      </w:tr>
      <w:tr w:rsidR="006F3883" w:rsidRPr="00593070" w14:paraId="43D79C56" w14:textId="77777777" w:rsidTr="00FB4326">
        <w:trPr>
          <w:trHeight w:val="206"/>
        </w:trPr>
        <w:tc>
          <w:tcPr>
            <w:tcW w:w="0" w:type="auto"/>
            <w:vAlign w:val="center"/>
          </w:tcPr>
          <w:p w14:paraId="05A43558" w14:textId="378AD2DD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F1FE1" w14:textId="3A1CD93D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04.03.26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6A2F9" w14:textId="7FC6BFF7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7190C" w14:textId="06BF5986" w:rsidR="006F3883" w:rsidRPr="0050210D" w:rsidRDefault="006F3883" w:rsidP="00FB432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Chemotherapy of Tuberculosis -II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8E575" w14:textId="75DA27A4" w:rsidR="006F3883" w:rsidRPr="00593070" w:rsidRDefault="006F3883" w:rsidP="006F3883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Ankita Rao</w:t>
            </w:r>
          </w:p>
        </w:tc>
      </w:tr>
      <w:tr w:rsidR="006F3883" w:rsidRPr="00593070" w14:paraId="5209FE60" w14:textId="77777777" w:rsidTr="006F3883">
        <w:trPr>
          <w:trHeight w:val="350"/>
        </w:trPr>
        <w:tc>
          <w:tcPr>
            <w:tcW w:w="0" w:type="auto"/>
            <w:vAlign w:val="center"/>
          </w:tcPr>
          <w:p w14:paraId="4195591F" w14:textId="63C84C03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8D7DA" w14:textId="4D2FC719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04.03.27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74A7" w14:textId="3CF5E220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00F5D2" w14:textId="3FF0A983" w:rsidR="006F3883" w:rsidRPr="009E60AB" w:rsidRDefault="006F3883" w:rsidP="006F3883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Treatment of Leprosy (Afternoon)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35A3E" w14:textId="0EA3CFCC" w:rsidR="006F3883" w:rsidRPr="00593070" w:rsidRDefault="006F3883" w:rsidP="006F3883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Sharika Pillay</w:t>
            </w:r>
          </w:p>
        </w:tc>
      </w:tr>
      <w:tr w:rsidR="006F3883" w:rsidRPr="00593070" w14:paraId="3A57BCE0" w14:textId="77777777" w:rsidTr="006F3883">
        <w:trPr>
          <w:trHeight w:val="350"/>
        </w:trPr>
        <w:tc>
          <w:tcPr>
            <w:tcW w:w="0" w:type="auto"/>
            <w:vAlign w:val="center"/>
          </w:tcPr>
          <w:p w14:paraId="5DA909A2" w14:textId="1619063B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375A7" w14:textId="3D678A58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09.03.26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4D6E" w14:textId="48332583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82C8E" w14:textId="6D3300BB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General </w:t>
            </w:r>
            <w:proofErr w:type="spellStart"/>
            <w:r>
              <w:rPr>
                <w:rFonts w:ascii="Calibri" w:hAnsi="Calibri" w:cs="Calibri"/>
                <w:color w:val="FF0000"/>
                <w:sz w:val="20"/>
                <w:szCs w:val="20"/>
              </w:rPr>
              <w:t>anesthetics_SDL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23B3E" w14:textId="58B00696" w:rsidR="006F3883" w:rsidRPr="00593070" w:rsidRDefault="006F3883" w:rsidP="006F3883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Radhika Mittal</w:t>
            </w:r>
          </w:p>
        </w:tc>
      </w:tr>
      <w:tr w:rsidR="006F3883" w:rsidRPr="00593070" w14:paraId="54BB14CD" w14:textId="77777777" w:rsidTr="006F3883">
        <w:trPr>
          <w:trHeight w:val="305"/>
        </w:trPr>
        <w:tc>
          <w:tcPr>
            <w:tcW w:w="0" w:type="auto"/>
            <w:vAlign w:val="center"/>
          </w:tcPr>
          <w:p w14:paraId="52F5A0E2" w14:textId="5910B191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9F131" w14:textId="73F97DAF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10.03.26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6BEA4" w14:textId="45579092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C6B40" w14:textId="4B51FD64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Sedatives &amp; Hypnotics –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B4FA4" w14:textId="2372C2B1" w:rsidR="006F3883" w:rsidRPr="00593070" w:rsidRDefault="006F3883" w:rsidP="006F3883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Ram Mahurkar</w:t>
            </w:r>
          </w:p>
        </w:tc>
      </w:tr>
      <w:tr w:rsidR="006F3883" w:rsidRPr="00593070" w14:paraId="3C756688" w14:textId="77777777" w:rsidTr="006F3883">
        <w:trPr>
          <w:trHeight w:val="350"/>
        </w:trPr>
        <w:tc>
          <w:tcPr>
            <w:tcW w:w="0" w:type="auto"/>
            <w:vAlign w:val="center"/>
          </w:tcPr>
          <w:p w14:paraId="12F8EABB" w14:textId="7078E0FD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1C9A5" w14:textId="04A3C038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11.03.26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A43F" w14:textId="1911D580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CE8B" w14:textId="5C3848F8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Sedatives &amp; Hypnotics -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E732D" w14:textId="76543825" w:rsidR="006F3883" w:rsidRPr="009B15B9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Ram Mahurkar</w:t>
            </w:r>
          </w:p>
        </w:tc>
      </w:tr>
      <w:tr w:rsidR="006F3883" w:rsidRPr="00593070" w14:paraId="6226C7C9" w14:textId="77777777" w:rsidTr="006F3883">
        <w:trPr>
          <w:trHeight w:val="350"/>
        </w:trPr>
        <w:tc>
          <w:tcPr>
            <w:tcW w:w="0" w:type="auto"/>
            <w:vAlign w:val="center"/>
          </w:tcPr>
          <w:p w14:paraId="1276CAC2" w14:textId="685C3787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2819" w14:textId="17FACC6B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16.03.26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84D0F" w14:textId="0B80EAC8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0E33B" w14:textId="6BBBC030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Antiepileptics -I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A43C6" w14:textId="1CC8E0DC" w:rsidR="006F3883" w:rsidRPr="00593070" w:rsidRDefault="006F3883" w:rsidP="006F3883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Sharika Pillay</w:t>
            </w:r>
          </w:p>
        </w:tc>
      </w:tr>
      <w:tr w:rsidR="006F3883" w:rsidRPr="00593070" w14:paraId="17578B6B" w14:textId="77777777" w:rsidTr="006F3883">
        <w:trPr>
          <w:trHeight w:val="350"/>
        </w:trPr>
        <w:tc>
          <w:tcPr>
            <w:tcW w:w="0" w:type="auto"/>
            <w:vAlign w:val="center"/>
          </w:tcPr>
          <w:p w14:paraId="2F65C6F9" w14:textId="34CB2C5B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04F6" w14:textId="61670F4B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17.03.26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4EA5" w14:textId="49C29300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C04C1" w14:textId="488E5046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Antiepileptics -II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F40D9" w14:textId="16AA6F24" w:rsidR="006F3883" w:rsidRPr="009B15B9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Sharika Pillay</w:t>
            </w:r>
          </w:p>
        </w:tc>
      </w:tr>
      <w:tr w:rsidR="006F3883" w:rsidRPr="00593070" w14:paraId="7436E1E5" w14:textId="77777777" w:rsidTr="006F3883">
        <w:trPr>
          <w:trHeight w:val="350"/>
        </w:trPr>
        <w:tc>
          <w:tcPr>
            <w:tcW w:w="0" w:type="auto"/>
            <w:vAlign w:val="center"/>
          </w:tcPr>
          <w:p w14:paraId="5F12C036" w14:textId="041E5CA4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BF3E" w14:textId="23766629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18.03.26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8F61" w14:textId="103A0193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E5EC6" w14:textId="1C5B0D3E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Psychopharmacology –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67FF0" w14:textId="6C17B6C6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6F3883" w:rsidRPr="00593070" w14:paraId="390C1186" w14:textId="77777777" w:rsidTr="006F3883">
        <w:trPr>
          <w:trHeight w:val="350"/>
        </w:trPr>
        <w:tc>
          <w:tcPr>
            <w:tcW w:w="0" w:type="auto"/>
            <w:vAlign w:val="center"/>
          </w:tcPr>
          <w:p w14:paraId="0A0B4B67" w14:textId="4C1C3848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6D48" w14:textId="64CBAD0F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23.03.26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54C34" w14:textId="74BAFE46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95A35" w14:textId="44B9BDDD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Psychopharmacology –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66BA2" w14:textId="24B599A2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6F3883" w:rsidRPr="00593070" w14:paraId="2E784D73" w14:textId="77777777" w:rsidTr="006F3883">
        <w:trPr>
          <w:trHeight w:val="350"/>
        </w:trPr>
        <w:tc>
          <w:tcPr>
            <w:tcW w:w="0" w:type="auto"/>
            <w:vAlign w:val="center"/>
          </w:tcPr>
          <w:p w14:paraId="1664B833" w14:textId="537B62D1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B49C8" w14:textId="65D3A73A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24.03.26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A3B8C" w14:textId="03C351F0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450C" w14:textId="772B0CF2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Psychopharmacology –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4B960" w14:textId="499C98EC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6F3883" w:rsidRPr="00593070" w14:paraId="55619A5F" w14:textId="77777777" w:rsidTr="006F3883">
        <w:trPr>
          <w:trHeight w:val="350"/>
        </w:trPr>
        <w:tc>
          <w:tcPr>
            <w:tcW w:w="0" w:type="auto"/>
            <w:vAlign w:val="center"/>
          </w:tcPr>
          <w:p w14:paraId="21F7EE1B" w14:textId="183988F0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3F23" w14:textId="17A37D10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25.03.26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10230" w14:textId="760194CB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DACC6" w14:textId="35B6229D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Opioids – 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A10C1" w14:textId="275AA60C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Radhika Mittal</w:t>
            </w:r>
          </w:p>
        </w:tc>
      </w:tr>
      <w:tr w:rsidR="00FB4326" w:rsidRPr="00593070" w14:paraId="37454F25" w14:textId="77777777" w:rsidTr="006F3883">
        <w:trPr>
          <w:trHeight w:val="350"/>
        </w:trPr>
        <w:tc>
          <w:tcPr>
            <w:tcW w:w="0" w:type="auto"/>
            <w:vAlign w:val="center"/>
          </w:tcPr>
          <w:p w14:paraId="246959F6" w14:textId="44379461" w:rsidR="00FB4326" w:rsidRDefault="00FB4326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FA98" w14:textId="1F690ECF" w:rsidR="00FB4326" w:rsidRDefault="00FB4326" w:rsidP="006F3883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30.03.26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69D52" w14:textId="4190B76C" w:rsidR="00FB4326" w:rsidRDefault="00FB4326" w:rsidP="006F3883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E0F42" w14:textId="7D94744B" w:rsidR="00FB4326" w:rsidRDefault="00FB4326" w:rsidP="006F3883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Opioids –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20DB" w14:textId="757D0688" w:rsidR="00FB4326" w:rsidRDefault="00FB4326" w:rsidP="006F3883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Radhika Mittal</w:t>
            </w:r>
          </w:p>
        </w:tc>
      </w:tr>
      <w:tr w:rsidR="006F3883" w:rsidRPr="00593070" w14:paraId="46D2885C" w14:textId="77777777" w:rsidTr="006F3883">
        <w:trPr>
          <w:trHeight w:val="350"/>
        </w:trPr>
        <w:tc>
          <w:tcPr>
            <w:tcW w:w="0" w:type="auto"/>
            <w:gridSpan w:val="5"/>
            <w:vAlign w:val="center"/>
          </w:tcPr>
          <w:p w14:paraId="366B20B5" w14:textId="199A5108" w:rsidR="006F3883" w:rsidRPr="007F3E96" w:rsidRDefault="006F3883" w:rsidP="006F3883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Practical (Every </w:t>
            </w:r>
            <w:r w:rsidR="00FB4326"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Monday Time:</w:t>
            </w:r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1.30 onwards)</w:t>
            </w:r>
          </w:p>
        </w:tc>
      </w:tr>
      <w:tr w:rsidR="006F3883" w:rsidRPr="00593070" w14:paraId="29C3BC55" w14:textId="77777777" w:rsidTr="006F3883">
        <w:trPr>
          <w:trHeight w:val="350"/>
        </w:trPr>
        <w:tc>
          <w:tcPr>
            <w:tcW w:w="0" w:type="auto"/>
            <w:vAlign w:val="center"/>
          </w:tcPr>
          <w:p w14:paraId="51C46367" w14:textId="6A59D709" w:rsidR="006F3883" w:rsidRPr="00CA2823" w:rsidRDefault="006F3883" w:rsidP="006F3883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823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76263610" w14:textId="67CCC010" w:rsidR="006F3883" w:rsidRPr="00536812" w:rsidRDefault="006F3883" w:rsidP="006F3883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02.03.26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5073D" w14:textId="7F6375E1" w:rsidR="006F3883" w:rsidRPr="00CA282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379B6" w14:textId="2C9970F9" w:rsidR="006F3883" w:rsidRPr="00CA282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Case Study – I - Management of Poisoning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1310E" w14:textId="158FD069" w:rsidR="006F3883" w:rsidRPr="00593070" w:rsidRDefault="006F3883" w:rsidP="006F3883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Dr Ankita Rao</w:t>
            </w:r>
          </w:p>
        </w:tc>
      </w:tr>
      <w:tr w:rsidR="006F3883" w:rsidRPr="00593070" w14:paraId="4A1E4EFA" w14:textId="77777777" w:rsidTr="006F3883">
        <w:trPr>
          <w:trHeight w:val="350"/>
        </w:trPr>
        <w:tc>
          <w:tcPr>
            <w:tcW w:w="0" w:type="auto"/>
            <w:vAlign w:val="center"/>
          </w:tcPr>
          <w:p w14:paraId="551CBEFA" w14:textId="498EA8A5" w:rsidR="006F3883" w:rsidRPr="0050210D" w:rsidRDefault="006F3883" w:rsidP="006F3883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4AD75C34" w14:textId="34F11741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09.03.26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9197F" w14:textId="2CC77A08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3F879" w14:textId="765674FA" w:rsidR="006F3883" w:rsidRPr="005467A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Pharmacodynamics -II**</w:t>
            </w:r>
            <w:r>
              <w:t xml:space="preserve">                                 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023E8" w14:textId="6DD28451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 Ram Mahurkar</w:t>
            </w:r>
          </w:p>
        </w:tc>
      </w:tr>
      <w:tr w:rsidR="006F3883" w:rsidRPr="00593070" w14:paraId="78023D31" w14:textId="77777777" w:rsidTr="006F3883">
        <w:trPr>
          <w:trHeight w:val="350"/>
        </w:trPr>
        <w:tc>
          <w:tcPr>
            <w:tcW w:w="0" w:type="auto"/>
            <w:vAlign w:val="center"/>
          </w:tcPr>
          <w:p w14:paraId="2E37CC30" w14:textId="408838DB" w:rsidR="006F3883" w:rsidRDefault="006F3883" w:rsidP="006F3883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2DA11A64" w14:textId="2015F29B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16.03.26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36B6" w14:textId="31B72E1C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5A96D" w14:textId="4EC65DCA" w:rsidR="006F3883" w:rsidRPr="005467A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New Drug Development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1951D" w14:textId="2B08E527" w:rsidR="006F3883" w:rsidRPr="005467A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Dr Radhika Mittal</w:t>
            </w:r>
          </w:p>
        </w:tc>
      </w:tr>
      <w:tr w:rsidR="006F3883" w:rsidRPr="00593070" w14:paraId="55EEADA3" w14:textId="77777777" w:rsidTr="006F3883">
        <w:trPr>
          <w:trHeight w:val="350"/>
        </w:trPr>
        <w:tc>
          <w:tcPr>
            <w:tcW w:w="0" w:type="auto"/>
            <w:vAlign w:val="center"/>
          </w:tcPr>
          <w:p w14:paraId="08F281D5" w14:textId="44F9FFF3" w:rsidR="006F3883" w:rsidRDefault="006F3883" w:rsidP="006F3883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bottom"/>
          </w:tcPr>
          <w:p w14:paraId="5A6B73C3" w14:textId="0508DD8F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18.03.26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4E032" w14:textId="2A9DE078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9CEA1" w14:textId="6985011C" w:rsidR="006F3883" w:rsidRPr="005467A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Adverse Drug reaction &amp; Pharmacovigilance*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8E8FC" w14:textId="2E887467" w:rsidR="006F3883" w:rsidRPr="005467A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Dr Sharika Pillay</w:t>
            </w:r>
          </w:p>
        </w:tc>
      </w:tr>
      <w:tr w:rsidR="006F3883" w:rsidRPr="00593070" w14:paraId="09A22EFE" w14:textId="77777777" w:rsidTr="00FB4326">
        <w:trPr>
          <w:trHeight w:val="350"/>
        </w:trPr>
        <w:tc>
          <w:tcPr>
            <w:tcW w:w="0" w:type="auto"/>
            <w:vAlign w:val="center"/>
          </w:tcPr>
          <w:p w14:paraId="68F33E4F" w14:textId="3EC9E931" w:rsidR="006F3883" w:rsidRDefault="006F3883" w:rsidP="006F3883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6AA3CC2" w14:textId="402861BC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23.03.26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9B312" w14:textId="61439836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79627" w14:textId="7682169B" w:rsidR="006F3883" w:rsidRPr="005467A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Case Study – II - Preanesthetic medication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81D1F" w14:textId="77AA3F7A" w:rsidR="006F3883" w:rsidRPr="005467A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Dr Daya Tupe</w:t>
            </w:r>
          </w:p>
        </w:tc>
      </w:tr>
      <w:tr w:rsidR="006F3883" w:rsidRPr="00593070" w14:paraId="5BAA9AC8" w14:textId="77777777" w:rsidTr="00FB4326">
        <w:trPr>
          <w:trHeight w:val="350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89B08C3" w14:textId="6303C4CE" w:rsidR="006F3883" w:rsidRDefault="006F3883" w:rsidP="006F3883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BF0EF" w14:textId="683A3845" w:rsidR="006F3883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30.03.26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707B2" w14:textId="5E27FAB5" w:rsidR="006F3883" w:rsidRPr="0050210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F0FB5" w14:textId="3E851AA3" w:rsidR="006F3883" w:rsidRPr="005467A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Rational Pharmacotherapy*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A56A4" w14:textId="135BB0E4" w:rsidR="006F3883" w:rsidRPr="005467AD" w:rsidRDefault="006F3883" w:rsidP="006F388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Dr Tejal Patel </w:t>
            </w:r>
          </w:p>
        </w:tc>
      </w:tr>
    </w:tbl>
    <w:p w14:paraId="036EB0D3" w14:textId="77777777" w:rsidR="00AF6384" w:rsidRPr="00960EAD" w:rsidRDefault="00AF6384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7F74EB20" w14:textId="77777777" w:rsidR="00FB4326" w:rsidRDefault="00FB4326" w:rsidP="00FB4326">
      <w:pPr>
        <w:spacing w:after="0"/>
        <w:ind w:right="-144"/>
        <w:rPr>
          <w:rFonts w:ascii="Courier New" w:hAnsi="Courier New" w:cs="Courier New"/>
          <w:sz w:val="18"/>
          <w:szCs w:val="18"/>
        </w:rPr>
      </w:pPr>
    </w:p>
    <w:p w14:paraId="4C9569D5" w14:textId="77777777" w:rsidR="00FB4326" w:rsidRDefault="00FB4326" w:rsidP="00FB4326">
      <w:pPr>
        <w:spacing w:after="0"/>
        <w:ind w:right="-144"/>
        <w:rPr>
          <w:rFonts w:ascii="Courier New" w:hAnsi="Courier New" w:cs="Courier New"/>
          <w:sz w:val="18"/>
          <w:szCs w:val="18"/>
        </w:rPr>
      </w:pPr>
    </w:p>
    <w:p w14:paraId="2FD39FE0" w14:textId="1500E235" w:rsidR="00D55343" w:rsidRPr="000C0C8B" w:rsidRDefault="00FB4326" w:rsidP="00FB4326">
      <w:pPr>
        <w:spacing w:after="0"/>
        <w:ind w:right="-144"/>
        <w:rPr>
          <w:rFonts w:cstheme="minorHAnsi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         </w:t>
      </w:r>
      <w:proofErr w:type="spellStart"/>
      <w:proofErr w:type="gramStart"/>
      <w:r w:rsidR="00D55343" w:rsidRPr="000C0C8B">
        <w:rPr>
          <w:rFonts w:cstheme="minorHAnsi"/>
        </w:rPr>
        <w:t>Dr.Prasad</w:t>
      </w:r>
      <w:proofErr w:type="spellEnd"/>
      <w:proofErr w:type="gramEnd"/>
      <w:r w:rsidR="00D55343" w:rsidRPr="000C0C8B">
        <w:rPr>
          <w:rFonts w:cstheme="minorHAnsi"/>
        </w:rPr>
        <w:t xml:space="preserve"> R. Pandit</w:t>
      </w:r>
    </w:p>
    <w:p w14:paraId="64A93242" w14:textId="652C12EB" w:rsidR="00D55343" w:rsidRPr="000C0C8B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                                </w:t>
      </w:r>
      <w:r w:rsidR="00FB4326">
        <w:rPr>
          <w:rFonts w:cstheme="minorHAnsi"/>
        </w:rPr>
        <w:t xml:space="preserve">                                                      </w:t>
      </w:r>
      <w:r w:rsidR="000C0C8B" w:rsidRPr="000C0C8B">
        <w:rPr>
          <w:rFonts w:cstheme="minorHAnsi"/>
        </w:rPr>
        <w:t>P</w:t>
      </w:r>
      <w:r w:rsidRPr="000C0C8B">
        <w:rPr>
          <w:rFonts w:cstheme="minorHAnsi"/>
        </w:rPr>
        <w:t>rofessor &amp; Head</w:t>
      </w:r>
    </w:p>
    <w:p w14:paraId="49F9FEAB" w14:textId="424B3541" w:rsidR="00D55343" w:rsidRPr="000C0C8B" w:rsidRDefault="00D55343" w:rsidP="00D55343">
      <w:pPr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</w:t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="00FB4326">
        <w:rPr>
          <w:rFonts w:cstheme="minorHAnsi"/>
        </w:rPr>
        <w:t xml:space="preserve">                        </w:t>
      </w:r>
      <w:r w:rsidRPr="000C0C8B">
        <w:rPr>
          <w:rFonts w:cstheme="minorHAnsi"/>
        </w:rPr>
        <w:t>Dep</w:t>
      </w:r>
      <w:r w:rsidR="000C0C8B">
        <w:rPr>
          <w:rFonts w:cstheme="minorHAnsi"/>
        </w:rPr>
        <w:t xml:space="preserve">artment </w:t>
      </w:r>
      <w:r w:rsidRPr="000C0C8B">
        <w:rPr>
          <w:rFonts w:cstheme="minorHAnsi"/>
        </w:rPr>
        <w:t>of Pharmacology</w:t>
      </w:r>
    </w:p>
    <w:p w14:paraId="57CEB3C6" w14:textId="77777777" w:rsidR="00D55343" w:rsidRPr="000C0C8B" w:rsidRDefault="00D55343" w:rsidP="00D55343">
      <w:pPr>
        <w:rPr>
          <w:rFonts w:cstheme="minorHAnsi"/>
          <w:sz w:val="18"/>
        </w:rPr>
      </w:pPr>
    </w:p>
    <w:sectPr w:rsidR="00D55343" w:rsidRPr="000C0C8B" w:rsidSect="008D00D0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67B60"/>
    <w:rsid w:val="0007355F"/>
    <w:rsid w:val="000834D4"/>
    <w:rsid w:val="00091AE2"/>
    <w:rsid w:val="000A334A"/>
    <w:rsid w:val="000A625D"/>
    <w:rsid w:val="000C0C8B"/>
    <w:rsid w:val="000D0107"/>
    <w:rsid w:val="000D2D23"/>
    <w:rsid w:val="000D4810"/>
    <w:rsid w:val="000D64B9"/>
    <w:rsid w:val="000D73C1"/>
    <w:rsid w:val="000E5808"/>
    <w:rsid w:val="000E7154"/>
    <w:rsid w:val="000F46FE"/>
    <w:rsid w:val="000F4FF7"/>
    <w:rsid w:val="000F6A4B"/>
    <w:rsid w:val="000F7FB5"/>
    <w:rsid w:val="001102C0"/>
    <w:rsid w:val="0012226A"/>
    <w:rsid w:val="001C1913"/>
    <w:rsid w:val="001E0956"/>
    <w:rsid w:val="001E42CE"/>
    <w:rsid w:val="001F0A64"/>
    <w:rsid w:val="001F4384"/>
    <w:rsid w:val="00234C8F"/>
    <w:rsid w:val="002423C8"/>
    <w:rsid w:val="002529DA"/>
    <w:rsid w:val="0025398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2ACE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40460A"/>
    <w:rsid w:val="00435DF4"/>
    <w:rsid w:val="00461F52"/>
    <w:rsid w:val="004806DA"/>
    <w:rsid w:val="004A400F"/>
    <w:rsid w:val="004A70D9"/>
    <w:rsid w:val="004B10DA"/>
    <w:rsid w:val="004D2F9D"/>
    <w:rsid w:val="004E2C34"/>
    <w:rsid w:val="004E463F"/>
    <w:rsid w:val="004E491C"/>
    <w:rsid w:val="004F135B"/>
    <w:rsid w:val="004F34A4"/>
    <w:rsid w:val="004F4407"/>
    <w:rsid w:val="004F554F"/>
    <w:rsid w:val="0050210D"/>
    <w:rsid w:val="0050259D"/>
    <w:rsid w:val="0050376F"/>
    <w:rsid w:val="00504F63"/>
    <w:rsid w:val="00534010"/>
    <w:rsid w:val="00535BA1"/>
    <w:rsid w:val="00536812"/>
    <w:rsid w:val="005467AD"/>
    <w:rsid w:val="005534BE"/>
    <w:rsid w:val="00556768"/>
    <w:rsid w:val="005662FF"/>
    <w:rsid w:val="00570350"/>
    <w:rsid w:val="00590884"/>
    <w:rsid w:val="0059207A"/>
    <w:rsid w:val="005A24E5"/>
    <w:rsid w:val="005B679A"/>
    <w:rsid w:val="005D7657"/>
    <w:rsid w:val="0061466D"/>
    <w:rsid w:val="0061613A"/>
    <w:rsid w:val="00616BFB"/>
    <w:rsid w:val="00621580"/>
    <w:rsid w:val="00625349"/>
    <w:rsid w:val="00637C55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6F3883"/>
    <w:rsid w:val="00701163"/>
    <w:rsid w:val="00710EFB"/>
    <w:rsid w:val="00716DBF"/>
    <w:rsid w:val="00730845"/>
    <w:rsid w:val="00733141"/>
    <w:rsid w:val="00733C50"/>
    <w:rsid w:val="00744BF5"/>
    <w:rsid w:val="0076363B"/>
    <w:rsid w:val="00790E69"/>
    <w:rsid w:val="00790F27"/>
    <w:rsid w:val="007D5A01"/>
    <w:rsid w:val="007E219F"/>
    <w:rsid w:val="007F2518"/>
    <w:rsid w:val="007F3E96"/>
    <w:rsid w:val="00811ED2"/>
    <w:rsid w:val="008124E4"/>
    <w:rsid w:val="00812F02"/>
    <w:rsid w:val="00817E91"/>
    <w:rsid w:val="0082594D"/>
    <w:rsid w:val="008266E9"/>
    <w:rsid w:val="00834F70"/>
    <w:rsid w:val="00841395"/>
    <w:rsid w:val="00862078"/>
    <w:rsid w:val="008725F2"/>
    <w:rsid w:val="0087699C"/>
    <w:rsid w:val="00894378"/>
    <w:rsid w:val="00896BE0"/>
    <w:rsid w:val="008D00D0"/>
    <w:rsid w:val="008D2653"/>
    <w:rsid w:val="008D3C2F"/>
    <w:rsid w:val="008F00C3"/>
    <w:rsid w:val="009035CE"/>
    <w:rsid w:val="009040B9"/>
    <w:rsid w:val="009074D4"/>
    <w:rsid w:val="00921011"/>
    <w:rsid w:val="009430D0"/>
    <w:rsid w:val="00946FB1"/>
    <w:rsid w:val="009565B3"/>
    <w:rsid w:val="00960EAD"/>
    <w:rsid w:val="00970258"/>
    <w:rsid w:val="00981DD7"/>
    <w:rsid w:val="009A7726"/>
    <w:rsid w:val="009B15B9"/>
    <w:rsid w:val="009B744C"/>
    <w:rsid w:val="009C3798"/>
    <w:rsid w:val="009C66B3"/>
    <w:rsid w:val="009D661C"/>
    <w:rsid w:val="009D6D7B"/>
    <w:rsid w:val="009E42C8"/>
    <w:rsid w:val="009E60AB"/>
    <w:rsid w:val="009F537E"/>
    <w:rsid w:val="00A015CB"/>
    <w:rsid w:val="00A0382C"/>
    <w:rsid w:val="00A04B1C"/>
    <w:rsid w:val="00A205FB"/>
    <w:rsid w:val="00A22D93"/>
    <w:rsid w:val="00A35A4F"/>
    <w:rsid w:val="00A56298"/>
    <w:rsid w:val="00A72540"/>
    <w:rsid w:val="00A77E16"/>
    <w:rsid w:val="00A91E09"/>
    <w:rsid w:val="00A93554"/>
    <w:rsid w:val="00A955A9"/>
    <w:rsid w:val="00A97A7A"/>
    <w:rsid w:val="00AA29EC"/>
    <w:rsid w:val="00AA7A3F"/>
    <w:rsid w:val="00AB7625"/>
    <w:rsid w:val="00AC1456"/>
    <w:rsid w:val="00AC3877"/>
    <w:rsid w:val="00AD64EA"/>
    <w:rsid w:val="00AF6384"/>
    <w:rsid w:val="00AF66F2"/>
    <w:rsid w:val="00B02BC7"/>
    <w:rsid w:val="00B24F60"/>
    <w:rsid w:val="00B37CCA"/>
    <w:rsid w:val="00B43FEA"/>
    <w:rsid w:val="00B6043D"/>
    <w:rsid w:val="00B80713"/>
    <w:rsid w:val="00B859BD"/>
    <w:rsid w:val="00BA775F"/>
    <w:rsid w:val="00BB2F78"/>
    <w:rsid w:val="00BD3E4D"/>
    <w:rsid w:val="00BE05E5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2823"/>
    <w:rsid w:val="00CA7864"/>
    <w:rsid w:val="00CC1EB7"/>
    <w:rsid w:val="00CD27D1"/>
    <w:rsid w:val="00CD783C"/>
    <w:rsid w:val="00D03DA4"/>
    <w:rsid w:val="00D063AE"/>
    <w:rsid w:val="00D42CF9"/>
    <w:rsid w:val="00D52174"/>
    <w:rsid w:val="00D55343"/>
    <w:rsid w:val="00D85E10"/>
    <w:rsid w:val="00DA02D5"/>
    <w:rsid w:val="00DA48D6"/>
    <w:rsid w:val="00DB5317"/>
    <w:rsid w:val="00DB5458"/>
    <w:rsid w:val="00DF1715"/>
    <w:rsid w:val="00E00721"/>
    <w:rsid w:val="00E03576"/>
    <w:rsid w:val="00E10919"/>
    <w:rsid w:val="00E44622"/>
    <w:rsid w:val="00E55655"/>
    <w:rsid w:val="00E67D7C"/>
    <w:rsid w:val="00E7464A"/>
    <w:rsid w:val="00E961F0"/>
    <w:rsid w:val="00EA669F"/>
    <w:rsid w:val="00EF40C9"/>
    <w:rsid w:val="00F10FF7"/>
    <w:rsid w:val="00F27CE3"/>
    <w:rsid w:val="00F3700E"/>
    <w:rsid w:val="00F37141"/>
    <w:rsid w:val="00F40EFA"/>
    <w:rsid w:val="00F45AE1"/>
    <w:rsid w:val="00F6240B"/>
    <w:rsid w:val="00F71BC4"/>
    <w:rsid w:val="00F85780"/>
    <w:rsid w:val="00F952F2"/>
    <w:rsid w:val="00FB4326"/>
    <w:rsid w:val="00FC67FC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Tejal Patel</cp:lastModifiedBy>
  <cp:revision>114</cp:revision>
  <cp:lastPrinted>2024-09-19T09:05:00Z</cp:lastPrinted>
  <dcterms:created xsi:type="dcterms:W3CDTF">2021-05-25T08:49:00Z</dcterms:created>
  <dcterms:modified xsi:type="dcterms:W3CDTF">2026-03-05T04:31:00Z</dcterms:modified>
</cp:coreProperties>
</file>