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050" w:rsidRPr="00395E05" w:rsidRDefault="00B65D9F" w:rsidP="00515050">
      <w:pPr>
        <w:pStyle w:val="NoSpacing"/>
        <w:jc w:val="center"/>
        <w:rPr>
          <w:rFonts w:asciiTheme="majorHAnsi" w:hAnsiTheme="majorHAnsi" w:cs="Arial"/>
          <w:b/>
          <w:sz w:val="32"/>
          <w:szCs w:val="26"/>
        </w:rPr>
      </w:pPr>
      <w:r>
        <w:rPr>
          <w:rFonts w:asciiTheme="majorHAnsi" w:hAnsiTheme="majorHAnsi" w:cs="Arial"/>
          <w:b/>
          <w:sz w:val="32"/>
          <w:szCs w:val="26"/>
        </w:rPr>
        <w:t xml:space="preserve">Updated </w:t>
      </w:r>
      <w:r w:rsidR="00515050" w:rsidRPr="00395E05">
        <w:rPr>
          <w:rFonts w:asciiTheme="majorHAnsi" w:hAnsiTheme="majorHAnsi" w:cs="Arial"/>
          <w:b/>
          <w:sz w:val="32"/>
          <w:szCs w:val="26"/>
        </w:rPr>
        <w:t>Seminar &amp; Teaching Programme</w:t>
      </w:r>
      <w:r w:rsidR="00515050">
        <w:rPr>
          <w:rFonts w:asciiTheme="majorHAnsi" w:hAnsiTheme="majorHAnsi" w:cs="Arial"/>
          <w:b/>
          <w:sz w:val="32"/>
          <w:szCs w:val="26"/>
        </w:rPr>
        <w:t xml:space="preserve"> Feb 2022 to Jun 2022</w:t>
      </w:r>
    </w:p>
    <w:p w:rsidR="00515050" w:rsidRPr="00395E05" w:rsidRDefault="00515050" w:rsidP="00515050">
      <w:pPr>
        <w:pStyle w:val="NoSpacing"/>
        <w:jc w:val="center"/>
        <w:rPr>
          <w:rFonts w:asciiTheme="majorHAnsi" w:hAnsiTheme="majorHAnsi" w:cs="Arial"/>
          <w:b/>
          <w:sz w:val="32"/>
          <w:szCs w:val="26"/>
        </w:rPr>
      </w:pPr>
      <w:r w:rsidRPr="00395E05">
        <w:rPr>
          <w:rFonts w:asciiTheme="majorHAnsi" w:hAnsiTheme="majorHAnsi" w:cs="Arial"/>
          <w:b/>
          <w:sz w:val="32"/>
          <w:szCs w:val="26"/>
        </w:rPr>
        <w:t>Department of Obstetrics &amp; Gynaecology</w:t>
      </w:r>
    </w:p>
    <w:p w:rsidR="00515050" w:rsidRPr="008E410C" w:rsidRDefault="00515050" w:rsidP="00515050">
      <w:pPr>
        <w:pStyle w:val="NoSpacing"/>
        <w:rPr>
          <w:rFonts w:asciiTheme="majorHAnsi" w:hAnsiTheme="majorHAnsi" w:cs="Arial"/>
          <w:b/>
          <w:sz w:val="26"/>
          <w:szCs w:val="26"/>
        </w:rPr>
      </w:pPr>
      <w:r w:rsidRPr="008E410C">
        <w:rPr>
          <w:rFonts w:asciiTheme="majorHAnsi" w:hAnsiTheme="majorHAnsi" w:cs="Arial"/>
          <w:b/>
          <w:sz w:val="26"/>
          <w:szCs w:val="26"/>
        </w:rPr>
        <w:t>Date and Time:</w:t>
      </w:r>
    </w:p>
    <w:p w:rsidR="00515050" w:rsidRPr="0001640A" w:rsidRDefault="00515050" w:rsidP="00515050">
      <w:pPr>
        <w:pStyle w:val="NoSpacing"/>
        <w:rPr>
          <w:rFonts w:asciiTheme="majorHAnsi" w:hAnsiTheme="majorHAnsi" w:cs="Arial"/>
          <w:sz w:val="26"/>
          <w:szCs w:val="26"/>
        </w:rPr>
      </w:pPr>
      <w:r>
        <w:rPr>
          <w:rFonts w:asciiTheme="majorHAnsi" w:hAnsiTheme="majorHAnsi" w:cs="Arial"/>
          <w:sz w:val="26"/>
          <w:szCs w:val="26"/>
        </w:rPr>
        <w:t>12.15 pm onwards Venue: LG OBGY Seminar Room</w:t>
      </w:r>
      <w:proofErr w:type="gramStart"/>
      <w:r>
        <w:rPr>
          <w:rFonts w:asciiTheme="majorHAnsi" w:hAnsiTheme="majorHAnsi" w:cs="Arial"/>
          <w:sz w:val="26"/>
          <w:szCs w:val="26"/>
        </w:rPr>
        <w:t>,E2</w:t>
      </w:r>
      <w:proofErr w:type="gramEnd"/>
    </w:p>
    <w:p w:rsidR="00515050" w:rsidRPr="0001640A" w:rsidRDefault="00515050" w:rsidP="00515050">
      <w:pPr>
        <w:pStyle w:val="NoSpacing"/>
        <w:rPr>
          <w:rFonts w:asciiTheme="majorHAnsi" w:hAnsiTheme="majorHAnsi" w:cs="Arial"/>
          <w:sz w:val="26"/>
          <w:szCs w:val="26"/>
        </w:rPr>
      </w:pPr>
    </w:p>
    <w:tbl>
      <w:tblPr>
        <w:tblW w:w="9322" w:type="dxa"/>
        <w:tblLook w:val="04A0"/>
      </w:tblPr>
      <w:tblGrid>
        <w:gridCol w:w="1720"/>
        <w:gridCol w:w="1720"/>
        <w:gridCol w:w="4181"/>
        <w:gridCol w:w="1701"/>
      </w:tblGrid>
      <w:tr w:rsidR="00515050" w:rsidRPr="00A908FB" w:rsidTr="00DE120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050" w:rsidRPr="00A908FB" w:rsidRDefault="00515050" w:rsidP="00DE1201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color w:val="000000"/>
                <w:sz w:val="26"/>
                <w:szCs w:val="26"/>
                <w:lang w:val="en-IN" w:eastAsia="en-IN"/>
              </w:rPr>
            </w:pPr>
            <w:r w:rsidRPr="00A908FB">
              <w:rPr>
                <w:rFonts w:asciiTheme="majorHAnsi" w:eastAsia="Times New Roman" w:hAnsiTheme="majorHAnsi" w:cs="Calibri"/>
                <w:b/>
                <w:bCs/>
                <w:color w:val="000000"/>
                <w:sz w:val="26"/>
                <w:szCs w:val="26"/>
                <w:lang w:val="en-IN" w:eastAsia="en-IN"/>
              </w:rPr>
              <w:t>Date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050" w:rsidRPr="00A908FB" w:rsidRDefault="00515050" w:rsidP="00DE1201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color w:val="000000"/>
                <w:sz w:val="26"/>
                <w:szCs w:val="26"/>
                <w:lang w:val="en-IN" w:eastAsia="en-IN"/>
              </w:rPr>
            </w:pPr>
            <w:r w:rsidRPr="00A908FB">
              <w:rPr>
                <w:rFonts w:asciiTheme="majorHAnsi" w:eastAsia="Times New Roman" w:hAnsiTheme="majorHAnsi" w:cs="Calibri"/>
                <w:b/>
                <w:bCs/>
                <w:color w:val="000000"/>
                <w:sz w:val="26"/>
                <w:szCs w:val="26"/>
                <w:lang w:val="en-IN" w:eastAsia="en-IN"/>
              </w:rPr>
              <w:t>Day</w:t>
            </w: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050" w:rsidRPr="00A908FB" w:rsidRDefault="00515050" w:rsidP="00DE1201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color w:val="000000"/>
                <w:sz w:val="26"/>
                <w:szCs w:val="26"/>
                <w:lang w:val="en-IN" w:eastAsia="en-IN"/>
              </w:rPr>
            </w:pPr>
            <w:r w:rsidRPr="00A908FB">
              <w:rPr>
                <w:rFonts w:asciiTheme="majorHAnsi" w:eastAsia="Times New Roman" w:hAnsiTheme="majorHAnsi" w:cs="Calibri"/>
                <w:b/>
                <w:bCs/>
                <w:color w:val="000000"/>
                <w:sz w:val="26"/>
                <w:szCs w:val="26"/>
                <w:lang w:val="en-IN" w:eastAsia="en-IN"/>
              </w:rPr>
              <w:t>Topic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050" w:rsidRPr="00A908FB" w:rsidRDefault="00515050" w:rsidP="00DE1201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color w:val="000000"/>
                <w:sz w:val="26"/>
                <w:szCs w:val="26"/>
                <w:lang w:val="en-IN" w:eastAsia="en-IN"/>
              </w:rPr>
            </w:pPr>
            <w:r w:rsidRPr="00A908FB">
              <w:rPr>
                <w:rFonts w:asciiTheme="majorHAnsi" w:eastAsia="Times New Roman" w:hAnsiTheme="majorHAnsi" w:cs="Calibri"/>
                <w:b/>
                <w:bCs/>
                <w:color w:val="000000"/>
                <w:sz w:val="26"/>
                <w:szCs w:val="26"/>
                <w:lang w:val="en-IN" w:eastAsia="en-IN"/>
              </w:rPr>
              <w:t>Unit</w:t>
            </w:r>
          </w:p>
        </w:tc>
      </w:tr>
      <w:tr w:rsidR="00515050" w:rsidRPr="00A908FB" w:rsidTr="00DE120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050" w:rsidRPr="002045E0" w:rsidRDefault="00515050" w:rsidP="00DE1201">
            <w:pPr>
              <w:spacing w:after="0" w:line="240" w:lineRule="auto"/>
              <w:rPr>
                <w:rFonts w:asciiTheme="majorHAnsi" w:eastAsia="Times New Roman" w:hAnsiTheme="majorHAnsi" w:cs="Calibri"/>
                <w:bCs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bCs/>
                <w:color w:val="000000"/>
                <w:sz w:val="26"/>
                <w:szCs w:val="26"/>
                <w:lang w:val="en-IN" w:eastAsia="en-IN"/>
              </w:rPr>
              <w:t>14/02/2022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050" w:rsidRPr="002045E0" w:rsidRDefault="00515050" w:rsidP="00DE1201">
            <w:pPr>
              <w:spacing w:after="0" w:line="240" w:lineRule="auto"/>
              <w:rPr>
                <w:rFonts w:asciiTheme="majorHAnsi" w:eastAsia="Times New Roman" w:hAnsiTheme="majorHAnsi" w:cs="Calibri"/>
                <w:bCs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bCs/>
                <w:color w:val="000000"/>
                <w:sz w:val="26"/>
                <w:szCs w:val="26"/>
                <w:lang w:val="en-IN" w:eastAsia="en-IN"/>
              </w:rPr>
              <w:t>Monday</w:t>
            </w: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050" w:rsidRPr="002045E0" w:rsidRDefault="00515050" w:rsidP="00DE1201">
            <w:pPr>
              <w:spacing w:after="0" w:line="240" w:lineRule="auto"/>
              <w:rPr>
                <w:rFonts w:asciiTheme="majorHAnsi" w:eastAsia="Times New Roman" w:hAnsiTheme="majorHAnsi" w:cs="Calibri"/>
                <w:bCs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bCs/>
                <w:color w:val="000000"/>
                <w:sz w:val="26"/>
                <w:szCs w:val="26"/>
                <w:lang w:val="en-IN" w:eastAsia="en-IN"/>
              </w:rPr>
              <w:t xml:space="preserve"> Fibroid Uterus (Case)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050" w:rsidRPr="002045E0" w:rsidRDefault="00515050" w:rsidP="00DE1201">
            <w:pPr>
              <w:spacing w:after="0" w:line="240" w:lineRule="auto"/>
              <w:rPr>
                <w:rFonts w:asciiTheme="majorHAnsi" w:eastAsia="Times New Roman" w:hAnsiTheme="majorHAnsi" w:cs="Calibri"/>
                <w:bCs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bCs/>
                <w:color w:val="000000"/>
                <w:sz w:val="26"/>
                <w:szCs w:val="26"/>
                <w:lang w:val="en-IN" w:eastAsia="en-IN"/>
              </w:rPr>
              <w:t>BJJ</w:t>
            </w:r>
          </w:p>
        </w:tc>
      </w:tr>
      <w:tr w:rsidR="00515050" w:rsidRPr="00A908FB" w:rsidTr="00DE120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050" w:rsidRPr="002045E0" w:rsidRDefault="00515050" w:rsidP="00DE1201">
            <w:pPr>
              <w:spacing w:after="0" w:line="240" w:lineRule="auto"/>
              <w:rPr>
                <w:rFonts w:asciiTheme="majorHAnsi" w:eastAsia="Times New Roman" w:hAnsiTheme="majorHAnsi" w:cs="Calibri"/>
                <w:bCs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bCs/>
                <w:color w:val="000000"/>
                <w:sz w:val="26"/>
                <w:szCs w:val="26"/>
                <w:lang w:val="en-IN" w:eastAsia="en-IN"/>
              </w:rPr>
              <w:t>21/02/2022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050" w:rsidRPr="002045E0" w:rsidRDefault="00515050" w:rsidP="00515050">
            <w:pPr>
              <w:spacing w:after="0" w:line="240" w:lineRule="auto"/>
              <w:rPr>
                <w:rFonts w:asciiTheme="majorHAnsi" w:eastAsia="Times New Roman" w:hAnsiTheme="majorHAnsi" w:cs="Calibri"/>
                <w:bCs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bCs/>
                <w:color w:val="000000"/>
                <w:sz w:val="26"/>
                <w:szCs w:val="26"/>
                <w:lang w:val="en-IN" w:eastAsia="en-IN"/>
              </w:rPr>
              <w:t>Monday</w:t>
            </w: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050" w:rsidRDefault="00515050" w:rsidP="00DE1201">
            <w:pPr>
              <w:spacing w:after="0" w:line="240" w:lineRule="auto"/>
              <w:rPr>
                <w:rFonts w:asciiTheme="majorHAnsi" w:eastAsia="Times New Roman" w:hAnsiTheme="majorHAnsi" w:cs="Calibri"/>
                <w:bCs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bCs/>
                <w:color w:val="000000"/>
                <w:sz w:val="26"/>
                <w:szCs w:val="26"/>
                <w:lang w:val="en-IN" w:eastAsia="en-IN"/>
              </w:rPr>
              <w:t>AUB (Case)</w:t>
            </w:r>
          </w:p>
          <w:p w:rsidR="00515050" w:rsidRDefault="00515050" w:rsidP="00DE1201">
            <w:pPr>
              <w:spacing w:after="0" w:line="240" w:lineRule="auto"/>
              <w:rPr>
                <w:rFonts w:asciiTheme="majorHAnsi" w:eastAsia="Times New Roman" w:hAnsiTheme="majorHAnsi" w:cs="Calibri"/>
                <w:bCs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bCs/>
                <w:color w:val="000000"/>
                <w:sz w:val="26"/>
                <w:szCs w:val="26"/>
                <w:lang w:val="en-IN" w:eastAsia="en-IN"/>
              </w:rPr>
              <w:t>Surgical Site Infection Data of OBGY Dept.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050" w:rsidRPr="002045E0" w:rsidRDefault="00515050" w:rsidP="00DE1201">
            <w:pPr>
              <w:spacing w:after="0" w:line="240" w:lineRule="auto"/>
              <w:rPr>
                <w:rFonts w:asciiTheme="majorHAnsi" w:eastAsia="Times New Roman" w:hAnsiTheme="majorHAnsi" w:cs="Calibri"/>
                <w:bCs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bCs/>
                <w:color w:val="000000"/>
                <w:sz w:val="26"/>
                <w:szCs w:val="26"/>
                <w:lang w:val="en-IN" w:eastAsia="en-IN"/>
              </w:rPr>
              <w:t>RJW</w:t>
            </w:r>
          </w:p>
        </w:tc>
      </w:tr>
      <w:tr w:rsidR="00515050" w:rsidRPr="00A908FB" w:rsidTr="00DE1201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050" w:rsidRPr="00A908FB" w:rsidRDefault="00515050" w:rsidP="00DE1201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07/03/2022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050" w:rsidRPr="00A908FB" w:rsidRDefault="00515050" w:rsidP="00DE1201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Monday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050" w:rsidRPr="00A908FB" w:rsidRDefault="00515050" w:rsidP="00DE1201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 xml:space="preserve">Benign </w:t>
            </w:r>
            <w:proofErr w:type="spellStart"/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Adnexal</w:t>
            </w:r>
            <w:proofErr w:type="spellEnd"/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 xml:space="preserve"> Mass (Case)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050" w:rsidRPr="00A908FB" w:rsidRDefault="00515050" w:rsidP="00DE1201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Unit-3</w:t>
            </w:r>
          </w:p>
        </w:tc>
      </w:tr>
      <w:tr w:rsidR="00515050" w:rsidRPr="00A908FB" w:rsidTr="00DE1201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050" w:rsidRPr="00A908FB" w:rsidRDefault="00515050" w:rsidP="00DE1201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21/03/2022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050" w:rsidRPr="00A908FB" w:rsidRDefault="00515050" w:rsidP="00DE1201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Monday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050" w:rsidRPr="00A908FB" w:rsidRDefault="00515050" w:rsidP="00DE1201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Hypertension in Pregnancy (Case 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050" w:rsidRPr="00A908FB" w:rsidRDefault="00515050" w:rsidP="00DE1201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BJJ</w:t>
            </w:r>
          </w:p>
        </w:tc>
      </w:tr>
      <w:tr w:rsidR="00515050" w:rsidRPr="00A908FB" w:rsidTr="00DE1201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050" w:rsidRPr="00A908FB" w:rsidRDefault="00515050" w:rsidP="00DE1201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11/04/2022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050" w:rsidRPr="00A908FB" w:rsidRDefault="00515050" w:rsidP="00DE1201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Monday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050" w:rsidRPr="00A908FB" w:rsidRDefault="00515050" w:rsidP="00DE1201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 xml:space="preserve">Antenatal assessment of </w:t>
            </w:r>
            <w:proofErr w:type="spellStart"/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Fetal</w:t>
            </w:r>
            <w:proofErr w:type="spellEnd"/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 xml:space="preserve"> well being (Seminar + Case)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050" w:rsidRPr="00A908FB" w:rsidRDefault="00515050" w:rsidP="00DE1201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RJW</w:t>
            </w:r>
          </w:p>
        </w:tc>
      </w:tr>
      <w:tr w:rsidR="00515050" w:rsidRPr="00A908FB" w:rsidTr="00DE1201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050" w:rsidRPr="00A908FB" w:rsidRDefault="00515050" w:rsidP="00DE1201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25/04/2022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050" w:rsidRPr="00A908FB" w:rsidRDefault="00515050" w:rsidP="00DE1201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Monday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050" w:rsidRPr="00A908FB" w:rsidRDefault="00515050" w:rsidP="00DE1201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 xml:space="preserve">Hypothyroidism in Pregnancy (Seminar+ Case)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050" w:rsidRPr="00A908FB" w:rsidRDefault="00515050" w:rsidP="00DE1201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Unit-3</w:t>
            </w:r>
          </w:p>
        </w:tc>
      </w:tr>
      <w:tr w:rsidR="00515050" w:rsidRPr="00A908FB" w:rsidTr="00DE1201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050" w:rsidRPr="00A908FB" w:rsidRDefault="00515050" w:rsidP="00DE1201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09/05/2022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5050" w:rsidRDefault="00515050" w:rsidP="00DE1201"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Monday</w:t>
            </w: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050" w:rsidRPr="00A908FB" w:rsidRDefault="00515050" w:rsidP="00DE1201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Fever in Pregnancy (Case)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050" w:rsidRPr="00A908FB" w:rsidRDefault="00515050" w:rsidP="00DE1201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BJJ</w:t>
            </w:r>
          </w:p>
        </w:tc>
      </w:tr>
      <w:tr w:rsidR="00515050" w:rsidRPr="00A908FB" w:rsidTr="00DE1201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050" w:rsidRPr="00A908FB" w:rsidRDefault="00515050" w:rsidP="00DE1201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23/05/2022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5050" w:rsidRDefault="00515050" w:rsidP="00DE1201"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Monday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050" w:rsidRPr="00A908FB" w:rsidRDefault="00515050" w:rsidP="00DE1201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HRT (Seminar+ Case)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050" w:rsidRPr="00A908FB" w:rsidRDefault="00515050" w:rsidP="00DE1201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RJW</w:t>
            </w:r>
          </w:p>
        </w:tc>
      </w:tr>
      <w:tr w:rsidR="00515050" w:rsidRPr="00A908FB" w:rsidTr="00DE1201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050" w:rsidRPr="00A908FB" w:rsidRDefault="00515050" w:rsidP="00DE1201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13/06/2022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5050" w:rsidRDefault="00515050" w:rsidP="00DE1201"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Monday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050" w:rsidRPr="00A908FB" w:rsidRDefault="00515050" w:rsidP="00DE1201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Secondary Amenorrhea (Case)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050" w:rsidRPr="00A908FB" w:rsidRDefault="00515050" w:rsidP="00DE1201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Unit-3</w:t>
            </w:r>
          </w:p>
        </w:tc>
      </w:tr>
      <w:tr w:rsidR="00515050" w:rsidRPr="00A908FB" w:rsidTr="00DE1201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050" w:rsidRPr="00A908FB" w:rsidRDefault="00515050" w:rsidP="00DE1201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27/06/2022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5050" w:rsidRDefault="00515050" w:rsidP="00DE1201"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Monday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050" w:rsidRPr="00A908FB" w:rsidRDefault="00515050" w:rsidP="00DE1201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Post Menopausal Bleeding (</w:t>
            </w:r>
            <w:proofErr w:type="spellStart"/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Seminar+Case</w:t>
            </w:r>
            <w:proofErr w:type="spellEnd"/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050" w:rsidRPr="00A908FB" w:rsidRDefault="00515050" w:rsidP="00DE1201">
            <w:pPr>
              <w:spacing w:after="0" w:line="240" w:lineRule="auto"/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6"/>
                <w:szCs w:val="26"/>
                <w:lang w:val="en-IN" w:eastAsia="en-IN"/>
              </w:rPr>
              <w:t>BJJ</w:t>
            </w:r>
          </w:p>
        </w:tc>
      </w:tr>
    </w:tbl>
    <w:p w:rsidR="00515050" w:rsidRPr="0001640A" w:rsidRDefault="00515050" w:rsidP="00515050">
      <w:pPr>
        <w:pStyle w:val="NoSpacing"/>
        <w:rPr>
          <w:rFonts w:asciiTheme="majorHAnsi" w:hAnsiTheme="majorHAnsi" w:cs="Arial"/>
          <w:sz w:val="26"/>
          <w:szCs w:val="26"/>
        </w:rPr>
      </w:pPr>
    </w:p>
    <w:p w:rsidR="00515050" w:rsidRDefault="00515050" w:rsidP="00515050">
      <w:pPr>
        <w:spacing w:after="120" w:line="240" w:lineRule="auto"/>
        <w:rPr>
          <w:rFonts w:asciiTheme="majorHAnsi" w:hAnsiTheme="majorHAnsi"/>
          <w:sz w:val="26"/>
          <w:szCs w:val="26"/>
        </w:rPr>
      </w:pPr>
      <w:proofErr w:type="gramStart"/>
      <w:r>
        <w:rPr>
          <w:rFonts w:asciiTheme="majorHAnsi" w:hAnsiTheme="majorHAnsi"/>
          <w:sz w:val="26"/>
          <w:szCs w:val="26"/>
        </w:rPr>
        <w:t>All faculty and residents to make note of the schedule and ensure that work is adjusted except for emergency cases.</w:t>
      </w:r>
      <w:proofErr w:type="gramEnd"/>
      <w:r>
        <w:rPr>
          <w:rFonts w:asciiTheme="majorHAnsi" w:hAnsiTheme="majorHAnsi"/>
          <w:sz w:val="26"/>
          <w:szCs w:val="26"/>
        </w:rPr>
        <w:t xml:space="preserve"> Attendance is compulsory.</w:t>
      </w:r>
    </w:p>
    <w:p w:rsidR="00515050" w:rsidRDefault="00515050" w:rsidP="00515050">
      <w:pPr>
        <w:spacing w:after="120" w:line="240" w:lineRule="auto"/>
        <w:rPr>
          <w:rFonts w:asciiTheme="majorHAnsi" w:hAnsiTheme="majorHAnsi"/>
          <w:sz w:val="26"/>
          <w:szCs w:val="26"/>
        </w:rPr>
      </w:pPr>
    </w:p>
    <w:p w:rsidR="009F75B6" w:rsidRDefault="009F75B6"/>
    <w:sectPr w:rsidR="009F75B6" w:rsidSect="009F75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15050"/>
    <w:rsid w:val="00040327"/>
    <w:rsid w:val="00515050"/>
    <w:rsid w:val="009F75B6"/>
    <w:rsid w:val="00B65D9F"/>
    <w:rsid w:val="00E75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050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150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2022-02-08T06:43:00Z</dcterms:created>
  <dcterms:modified xsi:type="dcterms:W3CDTF">2022-02-08T07:08:00Z</dcterms:modified>
</cp:coreProperties>
</file>